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C02" w:rsidRPr="00096BAD" w:rsidRDefault="00B66DCC">
      <w:pPr>
        <w:rPr>
          <w:b/>
        </w:rPr>
      </w:pPr>
      <w:r w:rsidRPr="00096BAD">
        <w:rPr>
          <w:b/>
        </w:rPr>
        <w:t xml:space="preserve">Таблица. </w:t>
      </w:r>
      <w:r w:rsidR="00096BAD">
        <w:rPr>
          <w:b/>
        </w:rPr>
        <w:t>И</w:t>
      </w:r>
      <w:r w:rsidR="00096BAD" w:rsidRPr="00096BAD">
        <w:rPr>
          <w:b/>
        </w:rPr>
        <w:t>нструктаж</w:t>
      </w:r>
      <w:r w:rsidR="00096BAD">
        <w:rPr>
          <w:b/>
        </w:rPr>
        <w:t>и</w:t>
      </w:r>
      <w:r w:rsidR="00096BAD" w:rsidRPr="00096BAD">
        <w:rPr>
          <w:b/>
        </w:rPr>
        <w:t xml:space="preserve"> по охране труда</w:t>
      </w:r>
      <w:r w:rsidR="00096BAD">
        <w:rPr>
          <w:b/>
        </w:rPr>
        <w:t>: какие д</w:t>
      </w:r>
      <w:r w:rsidRPr="00096BAD">
        <w:rPr>
          <w:b/>
        </w:rPr>
        <w:t>окументы должны быть в организации</w:t>
      </w:r>
    </w:p>
    <w:p w:rsidR="00B66DCC" w:rsidRDefault="00B66DC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14"/>
        <w:gridCol w:w="3403"/>
        <w:gridCol w:w="2828"/>
      </w:tblGrid>
      <w:tr w:rsidR="00096BAD" w:rsidRPr="00096BAD" w:rsidTr="001A554D">
        <w:tc>
          <w:tcPr>
            <w:tcW w:w="1666" w:type="pct"/>
            <w:shd w:val="clear" w:color="auto" w:fill="FFC000"/>
          </w:tcPr>
          <w:p w:rsidR="00096BAD" w:rsidRPr="00096BAD" w:rsidRDefault="00096BAD" w:rsidP="00096BAD">
            <w:pPr>
              <w:jc w:val="center"/>
              <w:rPr>
                <w:b/>
              </w:rPr>
            </w:pPr>
            <w:r w:rsidRPr="00096BAD">
              <w:rPr>
                <w:b/>
              </w:rPr>
              <w:t>Название документы</w:t>
            </w:r>
          </w:p>
        </w:tc>
        <w:tc>
          <w:tcPr>
            <w:tcW w:w="1821" w:type="pct"/>
            <w:shd w:val="clear" w:color="auto" w:fill="FFC000"/>
          </w:tcPr>
          <w:p w:rsidR="00096BAD" w:rsidRPr="00096BAD" w:rsidRDefault="00096BAD" w:rsidP="00096BAD">
            <w:pPr>
              <w:jc w:val="center"/>
              <w:rPr>
                <w:b/>
              </w:rPr>
            </w:pPr>
            <w:r w:rsidRPr="00096BAD">
              <w:rPr>
                <w:b/>
              </w:rPr>
              <w:t>Ссылка за законодательство</w:t>
            </w:r>
          </w:p>
        </w:tc>
        <w:tc>
          <w:tcPr>
            <w:tcW w:w="1513" w:type="pct"/>
            <w:shd w:val="clear" w:color="auto" w:fill="FFC000"/>
          </w:tcPr>
          <w:p w:rsidR="00096BAD" w:rsidRPr="00096BAD" w:rsidRDefault="00096BAD" w:rsidP="00096BAD">
            <w:pPr>
              <w:jc w:val="center"/>
              <w:rPr>
                <w:b/>
              </w:rPr>
            </w:pPr>
            <w:r w:rsidRPr="00096BAD">
              <w:rPr>
                <w:b/>
              </w:rPr>
              <w:t>Форма/кто разрабатывает</w:t>
            </w:r>
          </w:p>
        </w:tc>
      </w:tr>
      <w:tr w:rsidR="00096BAD" w:rsidRPr="00184782" w:rsidTr="001A554D">
        <w:tc>
          <w:tcPr>
            <w:tcW w:w="1666" w:type="pct"/>
            <w:vAlign w:val="center"/>
          </w:tcPr>
          <w:p w:rsidR="00096BAD" w:rsidRPr="00184782" w:rsidRDefault="00096BAD" w:rsidP="00B66DCC">
            <w:r w:rsidRPr="00184782">
              <w:t>Программа проведения вводного инструктажа</w:t>
            </w:r>
          </w:p>
        </w:tc>
        <w:tc>
          <w:tcPr>
            <w:tcW w:w="1821" w:type="pct"/>
            <w:vAlign w:val="center"/>
          </w:tcPr>
          <w:p w:rsidR="00096BAD" w:rsidRPr="00184782" w:rsidRDefault="00096BAD" w:rsidP="00096BAD">
            <w:r w:rsidRPr="00184782">
              <w:t xml:space="preserve">п. 2.1.2 постановления Минтруда и Минобразования от 13.01.2003 № 1/29 </w:t>
            </w:r>
            <w:bookmarkStart w:id="0" w:name="_GoBack"/>
            <w:bookmarkEnd w:id="0"/>
          </w:p>
        </w:tc>
        <w:tc>
          <w:tcPr>
            <w:tcW w:w="1513" w:type="pct"/>
          </w:tcPr>
          <w:p w:rsidR="00096BAD" w:rsidRPr="00184782" w:rsidRDefault="00096BAD" w:rsidP="00096BAD">
            <w:r w:rsidRPr="00184782">
              <w:t>Разрабатывает работодатель на основании законодательных и иных нормативных правовых актов</w:t>
            </w:r>
          </w:p>
        </w:tc>
      </w:tr>
      <w:tr w:rsidR="00096BAD" w:rsidRPr="00184782" w:rsidTr="001A554D">
        <w:tc>
          <w:tcPr>
            <w:tcW w:w="1666" w:type="pct"/>
            <w:vAlign w:val="center"/>
          </w:tcPr>
          <w:p w:rsidR="00096BAD" w:rsidRPr="00184782" w:rsidRDefault="00096BAD" w:rsidP="00B66DCC">
            <w:r w:rsidRPr="00184782">
              <w:t>Журнал регистрации вводного инструктажа</w:t>
            </w:r>
          </w:p>
        </w:tc>
        <w:tc>
          <w:tcPr>
            <w:tcW w:w="1821" w:type="pct"/>
            <w:vAlign w:val="center"/>
          </w:tcPr>
          <w:p w:rsidR="00096BAD" w:rsidRPr="00184782" w:rsidRDefault="00096BAD" w:rsidP="00096BAD">
            <w:r w:rsidRPr="00184782">
              <w:t xml:space="preserve">п. 2.1.3 постановления Минтруда и Минобразования от 13.01.2003 № </w:t>
            </w:r>
            <w:r w:rsidR="00BB1D34" w:rsidRPr="00184782">
              <w:t>1/29</w:t>
            </w:r>
          </w:p>
        </w:tc>
        <w:tc>
          <w:tcPr>
            <w:tcW w:w="1513" w:type="pct"/>
          </w:tcPr>
          <w:p w:rsidR="00096BAD" w:rsidRPr="00184782" w:rsidRDefault="00096BAD" w:rsidP="00096BAD">
            <w:r w:rsidRPr="00184782">
              <w:t>Форма журнала — в приложении А ГОСТ 12.0.004–2015</w:t>
            </w:r>
          </w:p>
        </w:tc>
      </w:tr>
      <w:tr w:rsidR="00096BAD" w:rsidRPr="00184782" w:rsidTr="001A554D">
        <w:tc>
          <w:tcPr>
            <w:tcW w:w="1666" w:type="pct"/>
          </w:tcPr>
          <w:p w:rsidR="00096BAD" w:rsidRPr="00184782" w:rsidRDefault="00096BAD" w:rsidP="00BB1D34">
            <w:r w:rsidRPr="00184782">
              <w:t>Программа проведения первичного инструктажа на</w:t>
            </w:r>
            <w:r w:rsidR="00BB1D34" w:rsidRPr="00184782">
              <w:t xml:space="preserve"> </w:t>
            </w:r>
            <w:r w:rsidRPr="00184782">
              <w:t>рабочем месте</w:t>
            </w:r>
          </w:p>
        </w:tc>
        <w:tc>
          <w:tcPr>
            <w:tcW w:w="1821" w:type="pct"/>
          </w:tcPr>
          <w:p w:rsidR="00096BAD" w:rsidRPr="00184782" w:rsidRDefault="00BB1D34" w:rsidP="00BB1D34">
            <w:r w:rsidRPr="00184782">
              <w:t>п.</w:t>
            </w:r>
            <w:r w:rsidR="00096BAD" w:rsidRPr="00184782">
              <w:t xml:space="preserve"> 2.1.4 постановления Минтруда и</w:t>
            </w:r>
            <w:r w:rsidRPr="00184782">
              <w:t xml:space="preserve"> </w:t>
            </w:r>
            <w:r w:rsidR="00096BAD" w:rsidRPr="00184782">
              <w:t>Минобразования от</w:t>
            </w:r>
            <w:r w:rsidRPr="00184782">
              <w:t xml:space="preserve"> </w:t>
            </w:r>
            <w:r w:rsidR="00096BAD" w:rsidRPr="00184782">
              <w:t>13.01.2003 №</w:t>
            </w:r>
            <w:r w:rsidRPr="00184782">
              <w:t xml:space="preserve"> </w:t>
            </w:r>
            <w:r w:rsidR="00096BAD" w:rsidRPr="00184782">
              <w:t xml:space="preserve">1/29 </w:t>
            </w:r>
          </w:p>
        </w:tc>
        <w:tc>
          <w:tcPr>
            <w:tcW w:w="1513" w:type="pct"/>
          </w:tcPr>
          <w:p w:rsidR="00096BAD" w:rsidRPr="00184782" w:rsidRDefault="00BB1D34" w:rsidP="00B66DCC">
            <w:r w:rsidRPr="00184782">
              <w:t>Разрабатывает руководитель структурного подразделения при методической поддержке специалиста по охране труда. Утверждает руководитель компании</w:t>
            </w:r>
          </w:p>
        </w:tc>
      </w:tr>
      <w:tr w:rsidR="00096BAD" w:rsidRPr="00B66DCC" w:rsidTr="001A554D">
        <w:tc>
          <w:tcPr>
            <w:tcW w:w="1666" w:type="pct"/>
          </w:tcPr>
          <w:p w:rsidR="00096BAD" w:rsidRPr="00184782" w:rsidRDefault="00096BAD" w:rsidP="00BB1D34">
            <w:r w:rsidRPr="00184782">
              <w:t>Перечень профессий и</w:t>
            </w:r>
            <w:r w:rsidR="00BB1D34" w:rsidRPr="00184782">
              <w:t xml:space="preserve"> </w:t>
            </w:r>
            <w:r w:rsidRPr="00184782">
              <w:t>должностей работников, освобожденных от</w:t>
            </w:r>
            <w:r w:rsidR="00BB1D34" w:rsidRPr="00184782">
              <w:t xml:space="preserve"> </w:t>
            </w:r>
            <w:r w:rsidRPr="00184782">
              <w:t>первичного инструктажа на</w:t>
            </w:r>
            <w:r w:rsidR="00BB1D34" w:rsidRPr="00184782">
              <w:t xml:space="preserve"> </w:t>
            </w:r>
            <w:r w:rsidRPr="00184782">
              <w:t xml:space="preserve">рабочем месте </w:t>
            </w:r>
          </w:p>
        </w:tc>
        <w:tc>
          <w:tcPr>
            <w:tcW w:w="1821" w:type="pct"/>
          </w:tcPr>
          <w:p w:rsidR="00096BAD" w:rsidRPr="00184782" w:rsidRDefault="00BB1D34" w:rsidP="00BB1D34">
            <w:r w:rsidRPr="00184782">
              <w:t xml:space="preserve">п. </w:t>
            </w:r>
            <w:r w:rsidR="00096BAD" w:rsidRPr="00184782">
              <w:t>2.1.4 постановления Минтруда и</w:t>
            </w:r>
            <w:r w:rsidRPr="00184782">
              <w:t xml:space="preserve"> </w:t>
            </w:r>
            <w:r w:rsidR="00096BAD" w:rsidRPr="00184782">
              <w:t>Минобразования от</w:t>
            </w:r>
            <w:r w:rsidRPr="00184782">
              <w:t xml:space="preserve"> 13.01.2003 </w:t>
            </w:r>
            <w:r w:rsidR="00096BAD" w:rsidRPr="00184782">
              <w:t>№</w:t>
            </w:r>
            <w:r w:rsidRPr="00184782">
              <w:t xml:space="preserve"> </w:t>
            </w:r>
            <w:r w:rsidR="00096BAD" w:rsidRPr="00184782">
              <w:t>1/29</w:t>
            </w:r>
          </w:p>
        </w:tc>
        <w:tc>
          <w:tcPr>
            <w:tcW w:w="1513" w:type="pct"/>
          </w:tcPr>
          <w:p w:rsidR="00096BAD" w:rsidRPr="00BB1D34" w:rsidRDefault="00BB1D34" w:rsidP="00B66DCC">
            <w:r w:rsidRPr="00184782">
              <w:t>Утверждает работодатель</w:t>
            </w:r>
          </w:p>
        </w:tc>
      </w:tr>
      <w:tr w:rsidR="00096BAD" w:rsidRPr="00B66DCC" w:rsidTr="001A554D">
        <w:tc>
          <w:tcPr>
            <w:tcW w:w="1666" w:type="pct"/>
          </w:tcPr>
          <w:p w:rsidR="00096BAD" w:rsidRPr="00B66DCC" w:rsidRDefault="00096BAD" w:rsidP="00B45F3F">
            <w:r w:rsidRPr="00B66DCC">
              <w:t>Журнал регистрации инструктаж</w:t>
            </w:r>
            <w:r w:rsidR="00B45F3F">
              <w:t>ей</w:t>
            </w:r>
            <w:r w:rsidRPr="00B66DCC">
              <w:t xml:space="preserve"> на</w:t>
            </w:r>
            <w:r w:rsidR="00B45F3F">
              <w:t xml:space="preserve"> </w:t>
            </w:r>
            <w:r w:rsidRPr="00B66DCC">
              <w:t>рабочем месте</w:t>
            </w:r>
          </w:p>
        </w:tc>
        <w:tc>
          <w:tcPr>
            <w:tcW w:w="1821" w:type="pct"/>
          </w:tcPr>
          <w:p w:rsidR="00096BAD" w:rsidRPr="00B66DCC" w:rsidRDefault="00B45F3F" w:rsidP="00B45F3F">
            <w:r>
              <w:t xml:space="preserve">п. </w:t>
            </w:r>
            <w:r w:rsidR="00096BAD" w:rsidRPr="00B45F3F">
              <w:t>2.1.3</w:t>
            </w:r>
            <w:r w:rsidR="00096BAD" w:rsidRPr="00B66DCC">
              <w:t xml:space="preserve"> постановления Минтруда и</w:t>
            </w:r>
            <w:r>
              <w:t xml:space="preserve"> Минобразования от 13.01.2003 № </w:t>
            </w:r>
            <w:r w:rsidR="00184782">
              <w:t>1/29</w:t>
            </w:r>
          </w:p>
        </w:tc>
        <w:tc>
          <w:tcPr>
            <w:tcW w:w="1513" w:type="pct"/>
          </w:tcPr>
          <w:p w:rsidR="00096BAD" w:rsidRPr="00B66DCC" w:rsidRDefault="00B45F3F" w:rsidP="00184782">
            <w:pPr>
              <w:rPr>
                <w:u w:val="single"/>
              </w:rPr>
            </w:pPr>
            <w:r w:rsidRPr="00B66DCC">
              <w:t>Форма журнала</w:t>
            </w:r>
            <w:r w:rsidR="000713DE">
              <w:t xml:space="preserve"> </w:t>
            </w:r>
            <w:r w:rsidRPr="00B66DCC">
              <w:t>— в</w:t>
            </w:r>
            <w:r w:rsidR="00184782">
              <w:t xml:space="preserve"> приложении А </w:t>
            </w:r>
            <w:r w:rsidRPr="00184782">
              <w:t>ГОСТ 12.0.004–2015</w:t>
            </w:r>
          </w:p>
        </w:tc>
      </w:tr>
      <w:tr w:rsidR="00096BAD" w:rsidRPr="00B66DCC" w:rsidTr="001A554D">
        <w:tc>
          <w:tcPr>
            <w:tcW w:w="1666" w:type="pct"/>
          </w:tcPr>
          <w:p w:rsidR="00096BAD" w:rsidRPr="00B66DCC" w:rsidRDefault="00096BAD" w:rsidP="00B66DCC">
            <w:r w:rsidRPr="00B66DCC">
              <w:t>Журнал регистрации целевого инструктажа</w:t>
            </w:r>
          </w:p>
        </w:tc>
        <w:tc>
          <w:tcPr>
            <w:tcW w:w="1821" w:type="pct"/>
          </w:tcPr>
          <w:p w:rsidR="00096BAD" w:rsidRPr="00B66DCC" w:rsidRDefault="00184782" w:rsidP="00184782">
            <w:r>
              <w:t xml:space="preserve">п. </w:t>
            </w:r>
            <w:r w:rsidR="00096BAD" w:rsidRPr="00184782">
              <w:t>2.1.3</w:t>
            </w:r>
            <w:r w:rsidR="00096BAD" w:rsidRPr="00B66DCC">
              <w:t xml:space="preserve"> постановления Минтруда и</w:t>
            </w:r>
            <w:r>
              <w:t xml:space="preserve"> </w:t>
            </w:r>
            <w:r w:rsidR="00096BAD" w:rsidRPr="00B66DCC">
              <w:t>Минобразования от</w:t>
            </w:r>
            <w:r>
              <w:t xml:space="preserve"> 13.01.2003 № 1/29</w:t>
            </w:r>
          </w:p>
        </w:tc>
        <w:tc>
          <w:tcPr>
            <w:tcW w:w="1513" w:type="pct"/>
          </w:tcPr>
          <w:p w:rsidR="00096BAD" w:rsidRPr="00B66DCC" w:rsidRDefault="00184782" w:rsidP="00184782">
            <w:pPr>
              <w:rPr>
                <w:u w:val="single"/>
              </w:rPr>
            </w:pPr>
            <w:r w:rsidRPr="00B66DCC">
              <w:t>Форма журнала</w:t>
            </w:r>
            <w:r>
              <w:t xml:space="preserve"> </w:t>
            </w:r>
            <w:r w:rsidRPr="00B66DCC">
              <w:t>— в</w:t>
            </w:r>
            <w:r>
              <w:t xml:space="preserve"> приложении А </w:t>
            </w:r>
            <w:r w:rsidRPr="00184782">
              <w:t>ГОСТ 12.0.004–2015</w:t>
            </w:r>
          </w:p>
        </w:tc>
      </w:tr>
      <w:tr w:rsidR="00096BAD" w:rsidRPr="00B66DCC" w:rsidTr="001A554D">
        <w:tc>
          <w:tcPr>
            <w:tcW w:w="1666" w:type="pct"/>
            <w:vAlign w:val="center"/>
          </w:tcPr>
          <w:p w:rsidR="00096BAD" w:rsidRPr="00B66DCC" w:rsidRDefault="00096BAD" w:rsidP="001A554D">
            <w:r w:rsidRPr="00B66DCC">
              <w:t>Положение о</w:t>
            </w:r>
            <w:r w:rsidR="00184782">
              <w:t xml:space="preserve"> </w:t>
            </w:r>
            <w:r w:rsidRPr="00B66DCC">
              <w:t>проведении стажировки на</w:t>
            </w:r>
            <w:r w:rsidR="001A554D">
              <w:t xml:space="preserve"> </w:t>
            </w:r>
            <w:r w:rsidRPr="00B66DCC">
              <w:t>рабочем месте</w:t>
            </w:r>
          </w:p>
        </w:tc>
        <w:tc>
          <w:tcPr>
            <w:tcW w:w="1821" w:type="pct"/>
            <w:vAlign w:val="center"/>
          </w:tcPr>
          <w:p w:rsidR="00096BAD" w:rsidRPr="00B66DCC" w:rsidRDefault="00184782" w:rsidP="00184782">
            <w:r>
              <w:t>п.</w:t>
            </w:r>
            <w:r w:rsidR="00096BAD" w:rsidRPr="00184782">
              <w:t xml:space="preserve"> 2.2.2</w:t>
            </w:r>
            <w:r w:rsidR="00096BAD" w:rsidRPr="00B66DCC">
              <w:t xml:space="preserve"> постановления Минтруда и</w:t>
            </w:r>
            <w:r>
              <w:t xml:space="preserve"> </w:t>
            </w:r>
            <w:r w:rsidR="00096BAD" w:rsidRPr="00B66DCC">
              <w:t>Минобразования от</w:t>
            </w:r>
            <w:r>
              <w:t xml:space="preserve"> </w:t>
            </w:r>
            <w:r w:rsidR="00096BAD" w:rsidRPr="00B66DCC">
              <w:t>13.01.2003 №</w:t>
            </w:r>
            <w:r>
              <w:t xml:space="preserve"> </w:t>
            </w:r>
            <w:r w:rsidR="00096BAD" w:rsidRPr="00B66DCC">
              <w:t xml:space="preserve">1/29 </w:t>
            </w:r>
          </w:p>
        </w:tc>
        <w:tc>
          <w:tcPr>
            <w:tcW w:w="1513" w:type="pct"/>
          </w:tcPr>
          <w:p w:rsidR="00096BAD" w:rsidRPr="00184782" w:rsidRDefault="00184782" w:rsidP="00B66DCC">
            <w:r w:rsidRPr="00184782">
              <w:t>Утверждает работодатель</w:t>
            </w:r>
          </w:p>
        </w:tc>
      </w:tr>
      <w:tr w:rsidR="00096BAD" w:rsidRPr="00B66DCC" w:rsidTr="001A554D">
        <w:tc>
          <w:tcPr>
            <w:tcW w:w="1666" w:type="pct"/>
            <w:vAlign w:val="center"/>
          </w:tcPr>
          <w:p w:rsidR="00096BAD" w:rsidRPr="00B66DCC" w:rsidRDefault="001A554D" w:rsidP="001A554D">
            <w:r>
              <w:t>Приказ</w:t>
            </w:r>
            <w:r w:rsidR="00096BAD" w:rsidRPr="00B66DCC">
              <w:t xml:space="preserve"> о</w:t>
            </w:r>
            <w:r>
              <w:t xml:space="preserve"> </w:t>
            </w:r>
            <w:r w:rsidR="00096BAD" w:rsidRPr="00B66DCC">
              <w:t>допуске к</w:t>
            </w:r>
            <w:r>
              <w:t xml:space="preserve"> </w:t>
            </w:r>
            <w:r w:rsidR="00096BAD" w:rsidRPr="00B66DCC">
              <w:t>самостоятельной работе (после прохождения стажировки)</w:t>
            </w:r>
          </w:p>
        </w:tc>
        <w:tc>
          <w:tcPr>
            <w:tcW w:w="1821" w:type="pct"/>
          </w:tcPr>
          <w:p w:rsidR="00096BAD" w:rsidRPr="001A554D" w:rsidRDefault="001A554D" w:rsidP="00B66DCC">
            <w:r w:rsidRPr="001A554D">
              <w:t>п. 2.2.2 постановления Минтруда и Минобразования от 13.01.2003 № 1/29</w:t>
            </w:r>
          </w:p>
        </w:tc>
        <w:tc>
          <w:tcPr>
            <w:tcW w:w="1513" w:type="pct"/>
          </w:tcPr>
          <w:p w:rsidR="00096BAD" w:rsidRPr="001A554D" w:rsidRDefault="001A554D" w:rsidP="00B66DCC">
            <w:r w:rsidRPr="001A554D">
              <w:t>Утверждает работодатель</w:t>
            </w:r>
          </w:p>
        </w:tc>
      </w:tr>
    </w:tbl>
    <w:p w:rsidR="00B66DCC" w:rsidRDefault="00B66DCC"/>
    <w:p w:rsidR="00EB24BF" w:rsidRDefault="00EB24BF"/>
    <w:sectPr w:rsidR="00EB2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DCC"/>
    <w:rsid w:val="000713DE"/>
    <w:rsid w:val="00096BAD"/>
    <w:rsid w:val="00184782"/>
    <w:rsid w:val="001A554D"/>
    <w:rsid w:val="00774CA0"/>
    <w:rsid w:val="007F5C02"/>
    <w:rsid w:val="00B45F3F"/>
    <w:rsid w:val="00B66DCC"/>
    <w:rsid w:val="00B9620E"/>
    <w:rsid w:val="00BB1D34"/>
    <w:rsid w:val="00CB2EA7"/>
    <w:rsid w:val="00DD252A"/>
    <w:rsid w:val="00EB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25DB0"/>
  <w15:chartTrackingRefBased/>
  <w15:docId w15:val="{5F9D18DB-46BE-4F6C-9C2D-B48268B4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2</cp:revision>
  <dcterms:created xsi:type="dcterms:W3CDTF">2018-12-25T18:09:00Z</dcterms:created>
  <dcterms:modified xsi:type="dcterms:W3CDTF">2018-12-25T18:09:00Z</dcterms:modified>
</cp:coreProperties>
</file>