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7A10D" w14:textId="77777777" w:rsidR="008A64BC" w:rsidRDefault="008A64BC" w:rsidP="008A64BC">
      <w:pPr>
        <w:ind w:left="60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14:paraId="628A52B3" w14:textId="77777777" w:rsidR="008A64BC" w:rsidRDefault="008A64BC" w:rsidP="008A64BC">
      <w:pPr>
        <w:ind w:left="60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</w:p>
    <w:p w14:paraId="6F939B34" w14:textId="77777777" w:rsidR="008A64BC" w:rsidRDefault="008A64BC" w:rsidP="008A64BC">
      <w:pPr>
        <w:ind w:left="6096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_____________/_____________</w:t>
      </w:r>
    </w:p>
    <w:p w14:paraId="0CB6159A" w14:textId="76E9DD12" w:rsidR="008A64BC" w:rsidRDefault="008A64BC" w:rsidP="008A64BC">
      <w:pPr>
        <w:ind w:left="60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«____</w:t>
      </w:r>
      <w:proofErr w:type="gramStart"/>
      <w:r>
        <w:rPr>
          <w:rFonts w:ascii="Times New Roman" w:hAnsi="Times New Roman"/>
          <w:sz w:val="24"/>
          <w:szCs w:val="24"/>
        </w:rPr>
        <w:t>_»  _</w:t>
      </w:r>
      <w:proofErr w:type="gramEnd"/>
      <w:r>
        <w:rPr>
          <w:rFonts w:ascii="Times New Roman" w:hAnsi="Times New Roman"/>
          <w:sz w:val="24"/>
          <w:szCs w:val="24"/>
        </w:rPr>
        <w:t>___________202</w:t>
      </w:r>
      <w:r w:rsidR="0097299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</w:t>
      </w:r>
    </w:p>
    <w:p w14:paraId="4067643A" w14:textId="77777777" w:rsidR="008A64BC" w:rsidRDefault="008A64BC" w:rsidP="008A64BC"/>
    <w:p w14:paraId="597CD026" w14:textId="77777777" w:rsidR="008A64BC" w:rsidRDefault="008A64BC" w:rsidP="008A64BC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EB49A1">
        <w:rPr>
          <w:rFonts w:ascii="Times New Roman" w:hAnsi="Times New Roman"/>
          <w:b/>
          <w:caps/>
          <w:sz w:val="24"/>
          <w:szCs w:val="24"/>
        </w:rPr>
        <w:t xml:space="preserve">Карта </w:t>
      </w:r>
      <w:r>
        <w:rPr>
          <w:rFonts w:ascii="Times New Roman" w:hAnsi="Times New Roman"/>
          <w:b/>
          <w:caps/>
          <w:sz w:val="24"/>
          <w:szCs w:val="24"/>
        </w:rPr>
        <w:t>проведения оценки профессиональных рисков</w:t>
      </w:r>
      <w:r w:rsidRPr="00EB49A1">
        <w:rPr>
          <w:rFonts w:ascii="Times New Roman" w:hAnsi="Times New Roman"/>
          <w:b/>
          <w:caps/>
          <w:sz w:val="24"/>
          <w:szCs w:val="24"/>
        </w:rPr>
        <w:t xml:space="preserve"> №_______</w:t>
      </w:r>
    </w:p>
    <w:p w14:paraId="244A1BCC" w14:textId="77777777" w:rsidR="008A64BC" w:rsidRPr="00EB49A1" w:rsidRDefault="008A64BC" w:rsidP="008A64BC">
      <w:pPr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монтажник технологических трубопроводов / СМУ № 1</w:t>
      </w:r>
    </w:p>
    <w:p w14:paraId="4A191A5B" w14:textId="77777777" w:rsidR="008A64BC" w:rsidRDefault="008A64BC" w:rsidP="008A64BC"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</w:t>
      </w:r>
    </w:p>
    <w:p w14:paraId="4014E635" w14:textId="77777777" w:rsidR="008A64BC" w:rsidRDefault="008A64BC" w:rsidP="008A64B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Наименование рабочего места/ указание подразделения</w:t>
      </w:r>
    </w:p>
    <w:p w14:paraId="7CD04E3A" w14:textId="77777777" w:rsidR="008A64BC" w:rsidRDefault="008A64BC" w:rsidP="008A64B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1099"/>
        <w:gridCol w:w="1530"/>
        <w:gridCol w:w="5300"/>
        <w:gridCol w:w="1121"/>
        <w:gridCol w:w="1243"/>
        <w:gridCol w:w="1797"/>
      </w:tblGrid>
      <w:tr w:rsidR="008A64BC" w14:paraId="5272C853" w14:textId="77777777" w:rsidTr="00C956E8">
        <w:tc>
          <w:tcPr>
            <w:tcW w:w="848" w:type="pct"/>
            <w:vAlign w:val="center"/>
            <w:hideMark/>
          </w:tcPr>
          <w:p w14:paraId="5E55F224" w14:textId="77777777" w:rsidR="008A64BC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Трудовая функция</w:t>
            </w:r>
          </w:p>
        </w:tc>
        <w:tc>
          <w:tcPr>
            <w:tcW w:w="377" w:type="pct"/>
            <w:vAlign w:val="center"/>
            <w:hideMark/>
          </w:tcPr>
          <w:p w14:paraId="22373EA6" w14:textId="77777777" w:rsidR="008A64BC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опасности</w:t>
            </w:r>
          </w:p>
        </w:tc>
        <w:tc>
          <w:tcPr>
            <w:tcW w:w="525" w:type="pct"/>
            <w:vAlign w:val="center"/>
            <w:hideMark/>
          </w:tcPr>
          <w:p w14:paraId="3C6B2B8A" w14:textId="77777777" w:rsidR="008A64BC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опасности</w:t>
            </w:r>
          </w:p>
        </w:tc>
        <w:tc>
          <w:tcPr>
            <w:tcW w:w="1820" w:type="pct"/>
            <w:vAlign w:val="center"/>
            <w:hideMark/>
          </w:tcPr>
          <w:p w14:paraId="767220AD" w14:textId="77777777" w:rsidR="008A64BC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Меры по снижению воздействия опасностей</w:t>
            </w:r>
          </w:p>
        </w:tc>
        <w:tc>
          <w:tcPr>
            <w:tcW w:w="385" w:type="pct"/>
            <w:vAlign w:val="center"/>
            <w:hideMark/>
          </w:tcPr>
          <w:p w14:paraId="135C7AFF" w14:textId="77777777" w:rsidR="008A64BC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Тяжесть</w:t>
            </w:r>
          </w:p>
          <w:p w14:paraId="5DE73CB6" w14:textId="77777777" w:rsidR="008A64BC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(оценка ущерба) </w:t>
            </w:r>
          </w:p>
        </w:tc>
        <w:tc>
          <w:tcPr>
            <w:tcW w:w="427" w:type="pct"/>
            <w:vAlign w:val="center"/>
            <w:hideMark/>
          </w:tcPr>
          <w:p w14:paraId="0B10F52D" w14:textId="77777777" w:rsidR="008A64BC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Вероятность опасного события</w:t>
            </w:r>
          </w:p>
        </w:tc>
        <w:tc>
          <w:tcPr>
            <w:tcW w:w="617" w:type="pct"/>
            <w:vAlign w:val="center"/>
            <w:hideMark/>
          </w:tcPr>
          <w:p w14:paraId="249A77C5" w14:textId="77777777" w:rsidR="008A64BC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Уровень риска</w:t>
            </w:r>
          </w:p>
          <w:p w14:paraId="54F191CA" w14:textId="77777777" w:rsidR="008A64BC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учетом мер управления</w:t>
            </w:r>
          </w:p>
        </w:tc>
      </w:tr>
      <w:tr w:rsidR="008A64BC" w14:paraId="1BCBEEFD" w14:textId="77777777" w:rsidTr="00C956E8">
        <w:tc>
          <w:tcPr>
            <w:tcW w:w="848" w:type="pct"/>
            <w:vAlign w:val="center"/>
            <w:hideMark/>
          </w:tcPr>
          <w:p w14:paraId="187BFF1B" w14:textId="77777777" w:rsidR="008A64BC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77" w:type="pct"/>
            <w:vAlign w:val="center"/>
            <w:hideMark/>
          </w:tcPr>
          <w:p w14:paraId="67F67850" w14:textId="77777777" w:rsidR="008A64BC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5" w:type="pct"/>
            <w:hideMark/>
          </w:tcPr>
          <w:p w14:paraId="7572762B" w14:textId="77777777" w:rsidR="008A64BC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20" w:type="pct"/>
            <w:vAlign w:val="center"/>
            <w:hideMark/>
          </w:tcPr>
          <w:p w14:paraId="432C390C" w14:textId="77777777" w:rsidR="008A64BC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85" w:type="pct"/>
            <w:vAlign w:val="center"/>
            <w:hideMark/>
          </w:tcPr>
          <w:p w14:paraId="12954AB8" w14:textId="77777777" w:rsidR="008A64BC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7" w:type="pct"/>
            <w:vAlign w:val="center"/>
            <w:hideMark/>
          </w:tcPr>
          <w:p w14:paraId="046021A8" w14:textId="77777777" w:rsidR="008A64BC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17" w:type="pct"/>
            <w:vAlign w:val="center"/>
            <w:hideMark/>
          </w:tcPr>
          <w:p w14:paraId="76F7CEF8" w14:textId="77777777" w:rsidR="008A64BC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8A64BC" w14:paraId="739FF5F9" w14:textId="77777777" w:rsidTr="00C956E8">
        <w:trPr>
          <w:trHeight w:val="132"/>
        </w:trPr>
        <w:tc>
          <w:tcPr>
            <w:tcW w:w="848" w:type="pct"/>
            <w:vAlign w:val="center"/>
          </w:tcPr>
          <w:p w14:paraId="799C3327" w14:textId="77777777" w:rsidR="008A64BC" w:rsidRPr="00EB49A1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 конструкций</w:t>
            </w:r>
          </w:p>
        </w:tc>
        <w:tc>
          <w:tcPr>
            <w:tcW w:w="377" w:type="pct"/>
            <w:vAlign w:val="center"/>
          </w:tcPr>
          <w:p w14:paraId="786357CD" w14:textId="77777777" w:rsidR="008A64BC" w:rsidRPr="00EB49A1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Мех.1</w:t>
            </w:r>
          </w:p>
        </w:tc>
        <w:tc>
          <w:tcPr>
            <w:tcW w:w="525" w:type="pct"/>
          </w:tcPr>
          <w:p w14:paraId="162C3E66" w14:textId="77777777" w:rsidR="008A64BC" w:rsidRPr="00EB49A1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Падение с высоты</w:t>
            </w:r>
          </w:p>
        </w:tc>
        <w:tc>
          <w:tcPr>
            <w:tcW w:w="1820" w:type="pct"/>
            <w:vAlign w:val="center"/>
          </w:tcPr>
          <w:p w14:paraId="3A628A53" w14:textId="77777777" w:rsidR="008A64BC" w:rsidRPr="00EB49A1" w:rsidRDefault="008A64BC" w:rsidP="00C956E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Комплексные:</w:t>
            </w:r>
          </w:p>
        </w:tc>
        <w:tc>
          <w:tcPr>
            <w:tcW w:w="385" w:type="pct"/>
            <w:vAlign w:val="center"/>
          </w:tcPr>
          <w:p w14:paraId="71615FA0" w14:textId="77777777" w:rsidR="008A64BC" w:rsidRPr="00EB49A1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</w:t>
            </w:r>
          </w:p>
        </w:tc>
        <w:tc>
          <w:tcPr>
            <w:tcW w:w="427" w:type="pct"/>
            <w:vAlign w:val="center"/>
          </w:tcPr>
          <w:p w14:paraId="3F9E7649" w14:textId="77777777" w:rsidR="008A64BC" w:rsidRPr="00EB49A1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617" w:type="pct"/>
            <w:vAlign w:val="center"/>
          </w:tcPr>
          <w:p w14:paraId="3D2C9D6B" w14:textId="77777777" w:rsidR="008A64BC" w:rsidRPr="00EB49A1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Высокий, допустимый</w:t>
            </w:r>
          </w:p>
        </w:tc>
      </w:tr>
      <w:tr w:rsidR="008A64BC" w14:paraId="15914C58" w14:textId="77777777" w:rsidTr="00C956E8">
        <w:tc>
          <w:tcPr>
            <w:tcW w:w="848" w:type="pct"/>
            <w:vAlign w:val="center"/>
          </w:tcPr>
          <w:p w14:paraId="5AAC4512" w14:textId="77777777" w:rsidR="008A64BC" w:rsidRPr="00EB49A1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14:paraId="1DE2A7DF" w14:textId="77777777" w:rsidR="008A64BC" w:rsidRPr="00EB49A1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14:paraId="1B4ED1CF" w14:textId="77777777" w:rsidR="008A64BC" w:rsidRPr="00EB49A1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Align w:val="center"/>
          </w:tcPr>
          <w:p w14:paraId="39D3A3BA" w14:textId="77777777" w:rsidR="008A64BC" w:rsidRPr="0010500F" w:rsidRDefault="008A64BC" w:rsidP="00C956E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500F">
              <w:rPr>
                <w:rFonts w:ascii="Times New Roman" w:hAnsi="Times New Roman"/>
                <w:sz w:val="24"/>
                <w:szCs w:val="24"/>
              </w:rPr>
              <w:t>Применение страховочной привязи</w:t>
            </w:r>
          </w:p>
        </w:tc>
        <w:tc>
          <w:tcPr>
            <w:tcW w:w="385" w:type="pct"/>
            <w:vAlign w:val="center"/>
          </w:tcPr>
          <w:p w14:paraId="073CF2E3" w14:textId="77777777" w:rsidR="008A64BC" w:rsidRPr="00EB49A1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14:paraId="483E998C" w14:textId="77777777" w:rsidR="008A64BC" w:rsidRPr="00EB49A1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14:paraId="24957AB6" w14:textId="77777777" w:rsidR="008A64BC" w:rsidRPr="00EB49A1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4BC" w14:paraId="1AD5392C" w14:textId="77777777" w:rsidTr="00C956E8">
        <w:tc>
          <w:tcPr>
            <w:tcW w:w="848" w:type="pct"/>
            <w:vAlign w:val="center"/>
          </w:tcPr>
          <w:p w14:paraId="022A969A" w14:textId="77777777" w:rsidR="008A64BC" w:rsidRPr="00EB49A1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14:paraId="36E04220" w14:textId="77777777" w:rsidR="008A64BC" w:rsidRPr="00EB49A1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14:paraId="54559799" w14:textId="77777777" w:rsidR="008A64BC" w:rsidRPr="00EB49A1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Align w:val="center"/>
          </w:tcPr>
          <w:p w14:paraId="72A5AE7B" w14:textId="77777777" w:rsidR="008A64BC" w:rsidRPr="0010500F" w:rsidRDefault="008A64BC" w:rsidP="00C956E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500F">
              <w:rPr>
                <w:rFonts w:ascii="Times New Roman" w:hAnsi="Times New Roman"/>
                <w:sz w:val="24"/>
                <w:szCs w:val="24"/>
              </w:rPr>
              <w:t>Применение системы канатного доступа</w:t>
            </w:r>
          </w:p>
        </w:tc>
        <w:tc>
          <w:tcPr>
            <w:tcW w:w="385" w:type="pct"/>
            <w:vAlign w:val="center"/>
          </w:tcPr>
          <w:p w14:paraId="5923A615" w14:textId="77777777" w:rsidR="008A64BC" w:rsidRPr="00EB49A1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14:paraId="47A76824" w14:textId="77777777" w:rsidR="008A64BC" w:rsidRPr="00EB49A1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14:paraId="7C531839" w14:textId="77777777" w:rsidR="008A64BC" w:rsidRPr="00EB49A1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4BC" w14:paraId="1AA323A0" w14:textId="77777777" w:rsidTr="00C956E8">
        <w:tc>
          <w:tcPr>
            <w:tcW w:w="848" w:type="pct"/>
            <w:vAlign w:val="center"/>
          </w:tcPr>
          <w:p w14:paraId="00FF0735" w14:textId="77777777" w:rsidR="008A64BC" w:rsidRPr="00EB49A1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14:paraId="52C434E6" w14:textId="77777777" w:rsidR="008A64BC" w:rsidRPr="00EB49A1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14:paraId="4C2E41AF" w14:textId="77777777" w:rsidR="008A64BC" w:rsidRPr="00EB49A1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Align w:val="center"/>
          </w:tcPr>
          <w:p w14:paraId="259AAB9F" w14:textId="77777777" w:rsidR="008A64BC" w:rsidRPr="0010500F" w:rsidRDefault="008A64BC" w:rsidP="00C956E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500F">
              <w:rPr>
                <w:rFonts w:ascii="Times New Roman" w:hAnsi="Times New Roman"/>
                <w:sz w:val="24"/>
                <w:szCs w:val="24"/>
              </w:rPr>
              <w:t>Применение системы спасения и эвакуации</w:t>
            </w:r>
          </w:p>
        </w:tc>
        <w:tc>
          <w:tcPr>
            <w:tcW w:w="385" w:type="pct"/>
            <w:vAlign w:val="center"/>
          </w:tcPr>
          <w:p w14:paraId="39B6AC75" w14:textId="77777777" w:rsidR="008A64BC" w:rsidRPr="00EB49A1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14:paraId="3002D919" w14:textId="77777777" w:rsidR="008A64BC" w:rsidRPr="00EB49A1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14:paraId="784F70B1" w14:textId="77777777" w:rsidR="008A64BC" w:rsidRPr="00EB49A1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4BC" w14:paraId="56EFE13C" w14:textId="77777777" w:rsidTr="00C956E8">
        <w:tc>
          <w:tcPr>
            <w:tcW w:w="848" w:type="pct"/>
            <w:vAlign w:val="center"/>
          </w:tcPr>
          <w:p w14:paraId="7F9A6532" w14:textId="77777777" w:rsidR="008A64BC" w:rsidRPr="00EB49A1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14:paraId="61293895" w14:textId="77777777" w:rsidR="008A64BC" w:rsidRPr="00EB49A1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14:paraId="056C8B11" w14:textId="77777777" w:rsidR="008A64BC" w:rsidRPr="00EB49A1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Align w:val="center"/>
          </w:tcPr>
          <w:p w14:paraId="301FC3F9" w14:textId="77777777" w:rsidR="008A64BC" w:rsidRPr="0010500F" w:rsidRDefault="008A64BC" w:rsidP="00C956E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500F">
              <w:rPr>
                <w:rFonts w:ascii="Times New Roman" w:hAnsi="Times New Roman"/>
                <w:sz w:val="24"/>
                <w:szCs w:val="24"/>
              </w:rPr>
              <w:t xml:space="preserve">Присвоение </w:t>
            </w:r>
            <w:r w:rsidRPr="0010500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0500F">
              <w:rPr>
                <w:rFonts w:ascii="Times New Roman" w:hAnsi="Times New Roman"/>
                <w:sz w:val="24"/>
                <w:szCs w:val="24"/>
              </w:rPr>
              <w:t xml:space="preserve"> группы работ на высоте</w:t>
            </w:r>
          </w:p>
        </w:tc>
        <w:tc>
          <w:tcPr>
            <w:tcW w:w="385" w:type="pct"/>
            <w:vAlign w:val="center"/>
          </w:tcPr>
          <w:p w14:paraId="4DADF528" w14:textId="77777777" w:rsidR="008A64BC" w:rsidRPr="00EB49A1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14:paraId="25A2E73C" w14:textId="77777777" w:rsidR="008A64BC" w:rsidRPr="00EB49A1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14:paraId="758DAB41" w14:textId="77777777" w:rsidR="008A64BC" w:rsidRPr="00EB49A1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4BC" w14:paraId="02591C08" w14:textId="77777777" w:rsidTr="00C956E8">
        <w:tc>
          <w:tcPr>
            <w:tcW w:w="848" w:type="pct"/>
            <w:vAlign w:val="center"/>
          </w:tcPr>
          <w:p w14:paraId="4BA0A81E" w14:textId="77777777" w:rsidR="008A64BC" w:rsidRPr="00EB49A1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14:paraId="6D5E6142" w14:textId="77777777" w:rsidR="008A64BC" w:rsidRPr="00EB49A1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14:paraId="58C6236D" w14:textId="77777777" w:rsidR="008A64BC" w:rsidRPr="00EB49A1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Align w:val="center"/>
          </w:tcPr>
          <w:p w14:paraId="4449EF94" w14:textId="77777777" w:rsidR="008A64BC" w:rsidRPr="0010500F" w:rsidRDefault="008A64BC" w:rsidP="00C956E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500F">
              <w:rPr>
                <w:rFonts w:ascii="Times New Roman" w:hAnsi="Times New Roman"/>
                <w:sz w:val="24"/>
                <w:szCs w:val="24"/>
              </w:rPr>
              <w:t xml:space="preserve">Выдача дополнительных СИЗ: </w:t>
            </w:r>
          </w:p>
          <w:p w14:paraId="6378D894" w14:textId="77777777" w:rsidR="008A64BC" w:rsidRPr="0010500F" w:rsidRDefault="008A64BC" w:rsidP="008A64BC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500F">
              <w:rPr>
                <w:rFonts w:ascii="Times New Roman" w:hAnsi="Times New Roman"/>
                <w:sz w:val="24"/>
                <w:szCs w:val="24"/>
              </w:rPr>
              <w:t>каска защитная с подбородочным ремнем</w:t>
            </w:r>
          </w:p>
          <w:p w14:paraId="2E19A179" w14:textId="77777777" w:rsidR="008A64BC" w:rsidRPr="0010500F" w:rsidRDefault="008A64BC" w:rsidP="008A64BC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500F">
              <w:rPr>
                <w:rFonts w:ascii="Times New Roman" w:hAnsi="Times New Roman"/>
                <w:sz w:val="24"/>
                <w:szCs w:val="24"/>
              </w:rPr>
              <w:t>костюм утепленный для защиты от низких температур</w:t>
            </w:r>
          </w:p>
        </w:tc>
        <w:tc>
          <w:tcPr>
            <w:tcW w:w="385" w:type="pct"/>
            <w:vAlign w:val="center"/>
          </w:tcPr>
          <w:p w14:paraId="28547487" w14:textId="77777777" w:rsidR="008A64BC" w:rsidRPr="00EB49A1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14:paraId="4B072327" w14:textId="77777777" w:rsidR="008A64BC" w:rsidRPr="00EB49A1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14:paraId="6BDC6D47" w14:textId="77777777" w:rsidR="008A64BC" w:rsidRPr="00EB49A1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4BC" w14:paraId="074F3AF4" w14:textId="77777777" w:rsidTr="00C956E8">
        <w:tc>
          <w:tcPr>
            <w:tcW w:w="848" w:type="pct"/>
            <w:vAlign w:val="center"/>
          </w:tcPr>
          <w:p w14:paraId="2F950D4A" w14:textId="77777777" w:rsidR="008A64BC" w:rsidRPr="00EB49A1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14:paraId="042B9413" w14:textId="77777777" w:rsidR="008A64BC" w:rsidRPr="00EB49A1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14:paraId="16DC4C43" w14:textId="77777777" w:rsidR="008A64BC" w:rsidRPr="00EB49A1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Align w:val="center"/>
          </w:tcPr>
          <w:p w14:paraId="1C665207" w14:textId="77777777" w:rsidR="008A64BC" w:rsidRPr="0010500F" w:rsidRDefault="008A64BC" w:rsidP="00C956E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500F">
              <w:rPr>
                <w:rFonts w:ascii="Times New Roman" w:hAnsi="Times New Roman"/>
                <w:sz w:val="24"/>
                <w:szCs w:val="24"/>
              </w:rPr>
              <w:t>Контроль ведения личной книжки работ на высоте</w:t>
            </w:r>
          </w:p>
        </w:tc>
        <w:tc>
          <w:tcPr>
            <w:tcW w:w="385" w:type="pct"/>
            <w:vAlign w:val="center"/>
          </w:tcPr>
          <w:p w14:paraId="1C65860D" w14:textId="77777777" w:rsidR="008A64BC" w:rsidRPr="00EB49A1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14:paraId="7DD45A57" w14:textId="77777777" w:rsidR="008A64BC" w:rsidRPr="00EB49A1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14:paraId="569AAF98" w14:textId="77777777" w:rsidR="008A64BC" w:rsidRPr="00EB49A1" w:rsidRDefault="008A64BC" w:rsidP="00C956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595693A" w14:textId="77777777" w:rsidR="0010500F" w:rsidRDefault="0010500F" w:rsidP="008A64BC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14:paraId="4FF28D97" w14:textId="77777777" w:rsidR="008A64BC" w:rsidRPr="000B0F49" w:rsidRDefault="008A64BC" w:rsidP="008A64BC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0B0F49">
        <w:rPr>
          <w:rFonts w:ascii="Times New Roman" w:hAnsi="Times New Roman"/>
          <w:sz w:val="24"/>
          <w:szCs w:val="24"/>
        </w:rPr>
        <w:t>Специалист по охране труда ___________________________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272ECA8D" w14:textId="4BF79BC7" w:rsidR="008A64BC" w:rsidRDefault="008A64BC" w:rsidP="008A64BC">
      <w:pPr>
        <w:rPr>
          <w:rFonts w:ascii="Times New Roman" w:hAnsi="Times New Roman"/>
          <w:sz w:val="24"/>
          <w:szCs w:val="24"/>
        </w:rPr>
      </w:pPr>
      <w:r w:rsidRPr="000B0F49">
        <w:rPr>
          <w:rFonts w:ascii="Times New Roman" w:hAnsi="Times New Roman"/>
          <w:sz w:val="24"/>
          <w:szCs w:val="24"/>
        </w:rPr>
        <w:t>«______»____________________________202</w:t>
      </w:r>
      <w:r w:rsidR="00972998">
        <w:rPr>
          <w:rFonts w:ascii="Times New Roman" w:hAnsi="Times New Roman"/>
          <w:sz w:val="24"/>
          <w:szCs w:val="24"/>
        </w:rPr>
        <w:t>3</w:t>
      </w:r>
      <w:r w:rsidRPr="000B0F49">
        <w:rPr>
          <w:rFonts w:ascii="Times New Roman" w:hAnsi="Times New Roman"/>
          <w:sz w:val="24"/>
          <w:szCs w:val="24"/>
        </w:rPr>
        <w:t xml:space="preserve"> г.</w:t>
      </w:r>
    </w:p>
    <w:p w14:paraId="781B5BEB" w14:textId="77777777" w:rsidR="00221484" w:rsidRDefault="00221484"/>
    <w:sectPr w:rsidR="00221484" w:rsidSect="00EB49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entury Gothic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724CA"/>
    <w:multiLevelType w:val="hybridMultilevel"/>
    <w:tmpl w:val="46F81F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4BC"/>
    <w:rsid w:val="0010500F"/>
    <w:rsid w:val="00221484"/>
    <w:rsid w:val="008A64BC"/>
    <w:rsid w:val="0097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0D657"/>
  <w15:chartTrackingRefBased/>
  <w15:docId w15:val="{94F7C91E-99E9-459F-BA87-04B47D60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4BC"/>
    <w:pPr>
      <w:spacing w:after="0" w:line="240" w:lineRule="auto"/>
    </w:pPr>
    <w:rPr>
      <w:rFonts w:ascii="Segoe UI" w:hAnsi="Segoe U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locked/>
    <w:rsid w:val="008A64BC"/>
    <w:rPr>
      <w:rFonts w:ascii="Segoe UI" w:hAnsi="Segoe UI" w:cs="Times New Roman"/>
    </w:rPr>
  </w:style>
  <w:style w:type="paragraph" w:styleId="a4">
    <w:name w:val="List Paragraph"/>
    <w:basedOn w:val="a"/>
    <w:link w:val="a3"/>
    <w:uiPriority w:val="34"/>
    <w:qFormat/>
    <w:rsid w:val="008A6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Shobokhonova Marina</dc:creator>
  <cp:keywords/>
  <dc:description/>
  <cp:lastModifiedBy>Юля</cp:lastModifiedBy>
  <cp:revision>2</cp:revision>
  <dcterms:created xsi:type="dcterms:W3CDTF">2023-11-05T11:10:00Z</dcterms:created>
  <dcterms:modified xsi:type="dcterms:W3CDTF">2023-11-05T11:10:00Z</dcterms:modified>
</cp:coreProperties>
</file>