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A1A" w14:textId="77777777" w:rsidR="00073861" w:rsidRDefault="00073861" w:rsidP="00073861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8E93464" w14:textId="77777777" w:rsidR="00073861" w:rsidRDefault="00073861" w:rsidP="00073861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14:paraId="558BBE5D" w14:textId="77777777" w:rsidR="00073861" w:rsidRDefault="00073861" w:rsidP="00073861">
      <w:pPr>
        <w:ind w:left="609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</w:t>
      </w:r>
    </w:p>
    <w:p w14:paraId="6D12CE0C" w14:textId="320A3E51" w:rsidR="00073861" w:rsidRDefault="00073861" w:rsidP="00073861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____________202</w:t>
      </w:r>
      <w:r w:rsidR="00D87A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77A184" w14:textId="77777777" w:rsidR="00073861" w:rsidRDefault="00073861" w:rsidP="00073861">
      <w:pPr>
        <w:rPr>
          <w:rFonts w:ascii="Times New Roman" w:hAnsi="Times New Roman"/>
          <w:sz w:val="24"/>
          <w:szCs w:val="24"/>
        </w:rPr>
      </w:pPr>
    </w:p>
    <w:p w14:paraId="597C01DE" w14:textId="77777777" w:rsidR="00073861" w:rsidRPr="000B0F49" w:rsidRDefault="00073861" w:rsidP="00073861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B0F49">
        <w:rPr>
          <w:rFonts w:ascii="Times New Roman" w:hAnsi="Times New Roman"/>
          <w:b/>
          <w:caps/>
          <w:sz w:val="24"/>
          <w:szCs w:val="24"/>
        </w:rPr>
        <w:t>Реестр идентифицированных рисков</w:t>
      </w:r>
    </w:p>
    <w:p w14:paraId="05609557" w14:textId="77777777" w:rsidR="00073861" w:rsidRPr="000B0F49" w:rsidRDefault="00073861" w:rsidP="00073861">
      <w:pPr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188"/>
        <w:gridCol w:w="2897"/>
        <w:gridCol w:w="1564"/>
        <w:gridCol w:w="2938"/>
        <w:gridCol w:w="1642"/>
        <w:gridCol w:w="2088"/>
      </w:tblGrid>
      <w:tr w:rsidR="00073861" w14:paraId="263F5B53" w14:textId="77777777" w:rsidTr="002C01E4">
        <w:tc>
          <w:tcPr>
            <w:tcW w:w="770" w:type="pct"/>
            <w:vAlign w:val="center"/>
            <w:hideMark/>
          </w:tcPr>
          <w:p w14:paraId="654DEF7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14:paraId="79E87F4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рабочего места/</w:t>
            </w:r>
          </w:p>
          <w:p w14:paraId="676862FE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подразделения</w:t>
            </w:r>
          </w:p>
        </w:tc>
        <w:tc>
          <w:tcPr>
            <w:tcW w:w="408" w:type="pct"/>
            <w:hideMark/>
          </w:tcPr>
          <w:p w14:paraId="2AAAA92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карты оценки рисков</w:t>
            </w:r>
          </w:p>
        </w:tc>
        <w:tc>
          <w:tcPr>
            <w:tcW w:w="995" w:type="pct"/>
            <w:vAlign w:val="center"/>
            <w:hideMark/>
          </w:tcPr>
          <w:p w14:paraId="70271E5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функция</w:t>
            </w:r>
          </w:p>
        </w:tc>
        <w:tc>
          <w:tcPr>
            <w:tcW w:w="537" w:type="pct"/>
            <w:vAlign w:val="center"/>
            <w:hideMark/>
          </w:tcPr>
          <w:p w14:paraId="27C306A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опасности</w:t>
            </w:r>
          </w:p>
        </w:tc>
        <w:tc>
          <w:tcPr>
            <w:tcW w:w="1009" w:type="pct"/>
            <w:vAlign w:val="center"/>
            <w:hideMark/>
          </w:tcPr>
          <w:p w14:paraId="7FE23C6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идентифицированных опасностей</w:t>
            </w:r>
          </w:p>
        </w:tc>
        <w:tc>
          <w:tcPr>
            <w:tcW w:w="564" w:type="pct"/>
            <w:vAlign w:val="center"/>
            <w:hideMark/>
          </w:tcPr>
          <w:p w14:paraId="25344D8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результат оценки рисков</w:t>
            </w:r>
          </w:p>
        </w:tc>
        <w:tc>
          <w:tcPr>
            <w:tcW w:w="717" w:type="pct"/>
            <w:vAlign w:val="center"/>
            <w:hideMark/>
          </w:tcPr>
          <w:p w14:paraId="628F15AC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Значимость риска</w:t>
            </w:r>
          </w:p>
        </w:tc>
      </w:tr>
      <w:tr w:rsidR="00073861" w14:paraId="23B75D79" w14:textId="77777777" w:rsidTr="002C01E4">
        <w:tc>
          <w:tcPr>
            <w:tcW w:w="770" w:type="pct"/>
          </w:tcPr>
          <w:p w14:paraId="679F51F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pct"/>
          </w:tcPr>
          <w:p w14:paraId="6617A61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5" w:type="pct"/>
          </w:tcPr>
          <w:p w14:paraId="344C109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" w:type="pct"/>
          </w:tcPr>
          <w:p w14:paraId="6524F580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9" w:type="pct"/>
          </w:tcPr>
          <w:p w14:paraId="55EB136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4" w:type="pct"/>
          </w:tcPr>
          <w:p w14:paraId="36534EF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7" w:type="pct"/>
          </w:tcPr>
          <w:p w14:paraId="35088A8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3861" w14:paraId="70074270" w14:textId="77777777" w:rsidTr="002C01E4">
        <w:tc>
          <w:tcPr>
            <w:tcW w:w="770" w:type="pct"/>
          </w:tcPr>
          <w:p w14:paraId="4C89AB2C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5878840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226D367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52CE4E3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4F9C550C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3B7793D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75704B5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70A59266" w14:textId="77777777" w:rsidTr="002C01E4">
        <w:tc>
          <w:tcPr>
            <w:tcW w:w="770" w:type="pct"/>
          </w:tcPr>
          <w:p w14:paraId="618CAA0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6C63218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32097210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2F6990C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7FE3E84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6552B84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3175009F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009BC9D3" w14:textId="77777777" w:rsidTr="002C01E4">
        <w:tc>
          <w:tcPr>
            <w:tcW w:w="770" w:type="pct"/>
          </w:tcPr>
          <w:p w14:paraId="1AEE4D9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4322668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19C515E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38E5065F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453235B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32447B9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084600D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79C724CF" w14:textId="77777777" w:rsidTr="002C01E4">
        <w:tc>
          <w:tcPr>
            <w:tcW w:w="770" w:type="pct"/>
          </w:tcPr>
          <w:p w14:paraId="739A453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005E5D9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3F38828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75F462B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B7CD1E4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3E8CDA9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3CAAA6A0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6BDA53D1" w14:textId="77777777" w:rsidTr="002C01E4">
        <w:tc>
          <w:tcPr>
            <w:tcW w:w="770" w:type="pct"/>
          </w:tcPr>
          <w:p w14:paraId="67DC0D7C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7FFE4AA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5982C52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08D1628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63BD78D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76D26304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002D7B2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0F12104C" w14:textId="77777777" w:rsidTr="002C01E4">
        <w:tc>
          <w:tcPr>
            <w:tcW w:w="770" w:type="pct"/>
          </w:tcPr>
          <w:p w14:paraId="31CE722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57FE731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5791741F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0220A96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A0F634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7B5F8D1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1BB5232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5FD081D6" w14:textId="77777777" w:rsidTr="002C01E4">
        <w:tc>
          <w:tcPr>
            <w:tcW w:w="770" w:type="pct"/>
          </w:tcPr>
          <w:p w14:paraId="4307DC8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1FA3BAE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6745E890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7FF7C270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5EEB32A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000232B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6F60635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1D95AF8B" w14:textId="77777777" w:rsidTr="002C01E4">
        <w:tc>
          <w:tcPr>
            <w:tcW w:w="770" w:type="pct"/>
          </w:tcPr>
          <w:p w14:paraId="5D11C60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0DE71234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74B1FA94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6AE6E79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75068F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22D6EFF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2ABFDD3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57BD02D5" w14:textId="77777777" w:rsidTr="002C01E4">
        <w:tc>
          <w:tcPr>
            <w:tcW w:w="770" w:type="pct"/>
          </w:tcPr>
          <w:p w14:paraId="127C1BF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3E48F27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0F89EFF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39C75D1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04B72C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597F2F4F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7F46BC9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646A23C4" w14:textId="77777777" w:rsidTr="002C01E4">
        <w:tc>
          <w:tcPr>
            <w:tcW w:w="770" w:type="pct"/>
          </w:tcPr>
          <w:p w14:paraId="09227E79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0B5A9A50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2DDEA4F0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516A55A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776549B9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03CA3EC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00D7732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54942391" w14:textId="77777777" w:rsidTr="002C01E4">
        <w:tc>
          <w:tcPr>
            <w:tcW w:w="770" w:type="pct"/>
          </w:tcPr>
          <w:p w14:paraId="56EB0CA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1251C1BC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6581F2F4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45527A8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083402A9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4E56D0E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7399210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5B53DEC7" w14:textId="77777777" w:rsidTr="002C01E4">
        <w:tc>
          <w:tcPr>
            <w:tcW w:w="770" w:type="pct"/>
          </w:tcPr>
          <w:p w14:paraId="5225436C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7A98669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43A49F5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1D80FF5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78D1157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0831FE3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00F1E7B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05412ECE" w14:textId="77777777" w:rsidTr="002C01E4">
        <w:tc>
          <w:tcPr>
            <w:tcW w:w="770" w:type="pct"/>
          </w:tcPr>
          <w:p w14:paraId="3B965D1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127D6C9C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70BC53D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03E86D2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06AFCD6E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2168B62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4920AAB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00A750E7" w14:textId="77777777" w:rsidTr="002C01E4">
        <w:tc>
          <w:tcPr>
            <w:tcW w:w="770" w:type="pct"/>
          </w:tcPr>
          <w:p w14:paraId="30AD5AE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0584D6A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542BF89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35EBD77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3B52B8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485377D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452A3E5D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1BDFA470" w14:textId="77777777" w:rsidTr="002C01E4">
        <w:tc>
          <w:tcPr>
            <w:tcW w:w="770" w:type="pct"/>
          </w:tcPr>
          <w:p w14:paraId="2DD75C9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3A0839A4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689828AC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305D39C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037E8BB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28C1DD9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305DDC7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2DED354A" w14:textId="77777777" w:rsidTr="002C01E4">
        <w:tc>
          <w:tcPr>
            <w:tcW w:w="770" w:type="pct"/>
          </w:tcPr>
          <w:p w14:paraId="6DB4230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32B14C5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56CA7C7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31150F4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0FF73BC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1ABC40B8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430B920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5A17BBBA" w14:textId="77777777" w:rsidTr="002C01E4">
        <w:tc>
          <w:tcPr>
            <w:tcW w:w="770" w:type="pct"/>
          </w:tcPr>
          <w:p w14:paraId="00221434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366DCAD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2D0B333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21B85AB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87CC58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25B24B2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43F99D6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02A8D019" w14:textId="77777777" w:rsidTr="002C01E4">
        <w:tc>
          <w:tcPr>
            <w:tcW w:w="770" w:type="pct"/>
          </w:tcPr>
          <w:p w14:paraId="5B89A37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4A50DE5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1B6EFF89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0C4DE046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22A1851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297ABA6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644D404E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18BA0909" w14:textId="77777777" w:rsidTr="002C01E4">
        <w:tc>
          <w:tcPr>
            <w:tcW w:w="770" w:type="pct"/>
          </w:tcPr>
          <w:p w14:paraId="214407CE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49EC309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05102D8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58AE66E2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5ADCEB5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67DFD117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1065494F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14:paraId="71043AFC" w14:textId="77777777" w:rsidTr="002C01E4">
        <w:tc>
          <w:tcPr>
            <w:tcW w:w="770" w:type="pct"/>
          </w:tcPr>
          <w:p w14:paraId="33F94DA0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14:paraId="7E23C52B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14:paraId="3D4FFEDA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14:paraId="40F0D154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719B5F1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14:paraId="709B5AC1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12F58BE3" w14:textId="77777777"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57C63D" w14:textId="77777777" w:rsidR="00073861" w:rsidRDefault="00073861" w:rsidP="00073861"/>
    <w:p w14:paraId="245CF332" w14:textId="77777777" w:rsidR="00073861" w:rsidRPr="000B0F49" w:rsidRDefault="00073861" w:rsidP="0007386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Специалист по охране труда ___________________________</w:t>
      </w:r>
    </w:p>
    <w:p w14:paraId="1CEA8142" w14:textId="42C36DCF" w:rsidR="00073861" w:rsidRDefault="00073861">
      <w:r w:rsidRPr="000B0F49">
        <w:rPr>
          <w:rFonts w:ascii="Times New Roman" w:hAnsi="Times New Roman"/>
          <w:sz w:val="24"/>
          <w:szCs w:val="24"/>
        </w:rPr>
        <w:t>«______»____________________________202</w:t>
      </w:r>
      <w:r w:rsidR="00D87A1F">
        <w:rPr>
          <w:rFonts w:ascii="Times New Roman" w:hAnsi="Times New Roman"/>
          <w:sz w:val="24"/>
          <w:szCs w:val="24"/>
        </w:rPr>
        <w:t>3</w:t>
      </w:r>
      <w:r w:rsidRPr="000B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sectPr w:rsidR="00073861" w:rsidSect="000738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61"/>
    <w:rsid w:val="00073861"/>
    <w:rsid w:val="00D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EB10"/>
  <w15:chartTrackingRefBased/>
  <w15:docId w15:val="{00F4C6DA-76B5-4455-A29F-0CC21A6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61"/>
    <w:pPr>
      <w:spacing w:after="0" w:line="240" w:lineRule="auto"/>
    </w:pPr>
    <w:rPr>
      <w:rFonts w:ascii="Segoe UI" w:hAnsi="Segoe U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Юля</cp:lastModifiedBy>
  <cp:revision>2</cp:revision>
  <dcterms:created xsi:type="dcterms:W3CDTF">2023-11-05T11:13:00Z</dcterms:created>
  <dcterms:modified xsi:type="dcterms:W3CDTF">2023-11-05T11:13:00Z</dcterms:modified>
</cp:coreProperties>
</file>